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98BD4" w14:textId="284D2868" w:rsidR="003E6F61" w:rsidRDefault="003E6F61"/>
    <w:p w14:paraId="1CF6FB81" w14:textId="4A1B51CA" w:rsidR="004C6B29" w:rsidRPr="004C6B29" w:rsidRDefault="004C6B29" w:rsidP="004B567F">
      <w:pPr>
        <w:jc w:val="center"/>
        <w:rPr>
          <w:b/>
          <w:bCs/>
          <w:sz w:val="52"/>
          <w:szCs w:val="52"/>
          <w:u w:val="single"/>
        </w:rPr>
      </w:pPr>
      <w:r w:rsidRPr="004C6B29">
        <w:rPr>
          <w:b/>
          <w:bCs/>
          <w:sz w:val="52"/>
          <w:szCs w:val="52"/>
          <w:u w:val="single"/>
        </w:rPr>
        <w:t xml:space="preserve">Fortbildung </w:t>
      </w:r>
    </w:p>
    <w:p w14:paraId="3313E317" w14:textId="4A5AEB05" w:rsidR="004B567F" w:rsidRPr="004C6B29" w:rsidRDefault="00551F48" w:rsidP="004B567F">
      <w:pPr>
        <w:jc w:val="center"/>
        <w:rPr>
          <w:b/>
          <w:bCs/>
          <w:sz w:val="48"/>
          <w:szCs w:val="48"/>
        </w:rPr>
      </w:pPr>
      <w:r w:rsidRPr="004C6B29">
        <w:rPr>
          <w:b/>
          <w:bCs/>
          <w:sz w:val="48"/>
          <w:szCs w:val="48"/>
        </w:rPr>
        <w:t>Orte in Mönchengladbach, die in der NS-Zeit besonde</w:t>
      </w:r>
      <w:r w:rsidR="004C6B29">
        <w:rPr>
          <w:b/>
          <w:bCs/>
          <w:sz w:val="48"/>
          <w:szCs w:val="48"/>
        </w:rPr>
        <w:t>rs</w:t>
      </w:r>
      <w:r w:rsidRPr="004C6B29">
        <w:rPr>
          <w:b/>
          <w:bCs/>
          <w:sz w:val="48"/>
          <w:szCs w:val="48"/>
        </w:rPr>
        <w:t xml:space="preserve"> </w:t>
      </w:r>
      <w:r w:rsidR="004C6B29">
        <w:rPr>
          <w:b/>
          <w:bCs/>
          <w:sz w:val="48"/>
          <w:szCs w:val="48"/>
        </w:rPr>
        <w:t>b</w:t>
      </w:r>
      <w:r w:rsidRPr="004C6B29">
        <w:rPr>
          <w:b/>
          <w:bCs/>
          <w:sz w:val="48"/>
          <w:szCs w:val="48"/>
        </w:rPr>
        <w:t>edeut</w:t>
      </w:r>
      <w:r w:rsidR="004C6B29">
        <w:rPr>
          <w:b/>
          <w:bCs/>
          <w:sz w:val="48"/>
          <w:szCs w:val="48"/>
        </w:rPr>
        <w:t>sam</w:t>
      </w:r>
      <w:r w:rsidRPr="004C6B29">
        <w:rPr>
          <w:b/>
          <w:bCs/>
          <w:sz w:val="48"/>
          <w:szCs w:val="48"/>
        </w:rPr>
        <w:t xml:space="preserve"> </w:t>
      </w:r>
      <w:r w:rsidR="004C6B29">
        <w:rPr>
          <w:b/>
          <w:bCs/>
          <w:sz w:val="48"/>
          <w:szCs w:val="48"/>
        </w:rPr>
        <w:t>waren</w:t>
      </w:r>
      <w:r w:rsidRPr="004C6B29">
        <w:rPr>
          <w:b/>
          <w:bCs/>
          <w:sz w:val="48"/>
          <w:szCs w:val="48"/>
        </w:rPr>
        <w:t>!</w:t>
      </w:r>
    </w:p>
    <w:p w14:paraId="638EEA23" w14:textId="77777777" w:rsidR="004B567F" w:rsidRPr="00BA4090" w:rsidRDefault="004B567F" w:rsidP="004B567F">
      <w:pPr>
        <w:tabs>
          <w:tab w:val="left" w:pos="2268"/>
        </w:tabs>
        <w:spacing w:after="0"/>
        <w:jc w:val="center"/>
        <w:rPr>
          <w:rFonts w:ascii="Arial Rounded MT Bold" w:hAnsi="Arial Rounded MT Bold"/>
          <w:b/>
          <w:sz w:val="18"/>
          <w:szCs w:val="18"/>
        </w:rPr>
      </w:pPr>
    </w:p>
    <w:p w14:paraId="77BABABC" w14:textId="4B9E4115" w:rsidR="00060B3E" w:rsidRDefault="00551F48" w:rsidP="00060B3E">
      <w:pPr>
        <w:pStyle w:val="Listenabsatz"/>
        <w:tabs>
          <w:tab w:val="left" w:pos="2268"/>
        </w:tabs>
        <w:spacing w:after="0"/>
        <w:ind w:left="0"/>
        <w:jc w:val="both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Auch in Mönchengladbach gibt es Orte, die in der NS-Zeit besonders bedeutsam waren. Dies ist vielen Menschen in Mönchengladbach gar nicht mehr bekannt oder bewusst. </w:t>
      </w:r>
    </w:p>
    <w:p w14:paraId="0596074B" w14:textId="4C7B2289" w:rsidR="00551F48" w:rsidRPr="004B567F" w:rsidRDefault="00551F48" w:rsidP="00060B3E">
      <w:pPr>
        <w:pStyle w:val="Listenabsatz"/>
        <w:tabs>
          <w:tab w:val="left" w:pos="2268"/>
        </w:tabs>
        <w:spacing w:after="0"/>
        <w:ind w:left="0"/>
        <w:jc w:val="both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Im Rahmen einer Radtour vom Rathaus Abtei bis zum Hauptfriedhof auf der Viersener Straße wird uns Karl Boland von der Geschichtswerkstatt Mönchengladbach an </w:t>
      </w:r>
      <w:r w:rsidR="004C6B29">
        <w:rPr>
          <w:rFonts w:cstheme="minorHAnsi"/>
          <w:sz w:val="32"/>
          <w:szCs w:val="32"/>
        </w:rPr>
        <w:t xml:space="preserve">einige </w:t>
      </w:r>
      <w:r>
        <w:rPr>
          <w:rFonts w:cstheme="minorHAnsi"/>
          <w:sz w:val="32"/>
          <w:szCs w:val="32"/>
        </w:rPr>
        <w:t>diese</w:t>
      </w:r>
      <w:r w:rsidR="004C6B29">
        <w:rPr>
          <w:rFonts w:cstheme="minorHAnsi"/>
          <w:sz w:val="32"/>
          <w:szCs w:val="32"/>
        </w:rPr>
        <w:t>r</w:t>
      </w:r>
      <w:r>
        <w:rPr>
          <w:rFonts w:cstheme="minorHAnsi"/>
          <w:sz w:val="32"/>
          <w:szCs w:val="32"/>
        </w:rPr>
        <w:t xml:space="preserve"> besonderen Orte führen und uns aus dem Leben der Menschen in Mönchengladbach zur NS-Zeit berichten.</w:t>
      </w:r>
    </w:p>
    <w:p w14:paraId="32B8DF66" w14:textId="77777777" w:rsidR="004B567F" w:rsidRDefault="004B567F" w:rsidP="004B567F">
      <w:pPr>
        <w:pStyle w:val="Listenabsatz"/>
        <w:tabs>
          <w:tab w:val="left" w:pos="2268"/>
        </w:tabs>
        <w:spacing w:after="0"/>
        <w:ind w:left="360"/>
        <w:jc w:val="both"/>
        <w:rPr>
          <w:rFonts w:ascii="Arial Rounded MT Bold" w:hAnsi="Arial Rounded MT Bold"/>
          <w:sz w:val="28"/>
          <w:szCs w:val="28"/>
        </w:rPr>
      </w:pPr>
    </w:p>
    <w:p w14:paraId="795F0872" w14:textId="77777777" w:rsidR="004B567F" w:rsidRPr="00BA4090" w:rsidRDefault="004B567F" w:rsidP="004B567F">
      <w:pPr>
        <w:pStyle w:val="Listenabsatz"/>
        <w:tabs>
          <w:tab w:val="left" w:pos="2268"/>
        </w:tabs>
        <w:spacing w:after="0"/>
        <w:ind w:left="360"/>
        <w:jc w:val="both"/>
        <w:rPr>
          <w:sz w:val="18"/>
          <w:szCs w:val="18"/>
        </w:rPr>
      </w:pPr>
    </w:p>
    <w:p w14:paraId="58C8D16E" w14:textId="77777777" w:rsidR="00FE4F0A" w:rsidRPr="00FE4F0A" w:rsidRDefault="00FE4F0A" w:rsidP="004B567F">
      <w:pPr>
        <w:shd w:val="clear" w:color="auto" w:fill="FF0000"/>
        <w:tabs>
          <w:tab w:val="left" w:pos="1698"/>
          <w:tab w:val="center" w:pos="4588"/>
          <w:tab w:val="left" w:pos="8550"/>
        </w:tabs>
        <w:spacing w:after="0" w:line="360" w:lineRule="auto"/>
        <w:jc w:val="center"/>
        <w:rPr>
          <w:rFonts w:cstheme="minorHAnsi"/>
          <w:b/>
          <w:color w:val="FFFFFF" w:themeColor="background1"/>
          <w:sz w:val="20"/>
          <w:szCs w:val="20"/>
        </w:rPr>
      </w:pPr>
    </w:p>
    <w:p w14:paraId="4DD3E6B0" w14:textId="7AA06FDE" w:rsidR="004B567F" w:rsidRPr="00F062AF" w:rsidRDefault="00551F48" w:rsidP="004B567F">
      <w:pPr>
        <w:shd w:val="clear" w:color="auto" w:fill="FF0000"/>
        <w:tabs>
          <w:tab w:val="left" w:pos="1698"/>
          <w:tab w:val="center" w:pos="4588"/>
          <w:tab w:val="left" w:pos="8550"/>
        </w:tabs>
        <w:spacing w:after="0" w:line="360" w:lineRule="auto"/>
        <w:jc w:val="center"/>
        <w:rPr>
          <w:rFonts w:cstheme="minorHAnsi"/>
          <w:b/>
          <w:color w:val="FFFFFF" w:themeColor="background1"/>
          <w:sz w:val="40"/>
          <w:szCs w:val="40"/>
        </w:rPr>
      </w:pPr>
      <w:r>
        <w:rPr>
          <w:rFonts w:cstheme="minorHAnsi"/>
          <w:b/>
          <w:color w:val="FFFFFF" w:themeColor="background1"/>
          <w:sz w:val="40"/>
          <w:szCs w:val="40"/>
        </w:rPr>
        <w:t>Donnerstag</w:t>
      </w:r>
      <w:r w:rsidR="004B567F" w:rsidRPr="00F062AF">
        <w:rPr>
          <w:rFonts w:cstheme="minorHAnsi"/>
          <w:b/>
          <w:color w:val="FFFFFF" w:themeColor="background1"/>
          <w:sz w:val="40"/>
          <w:szCs w:val="40"/>
        </w:rPr>
        <w:t xml:space="preserve">, </w:t>
      </w:r>
      <w:r w:rsidR="00E7057B">
        <w:rPr>
          <w:rFonts w:cstheme="minorHAnsi"/>
          <w:b/>
          <w:color w:val="FFFFFF" w:themeColor="background1"/>
          <w:sz w:val="40"/>
          <w:szCs w:val="40"/>
        </w:rPr>
        <w:t>2</w:t>
      </w:r>
      <w:r>
        <w:rPr>
          <w:rFonts w:cstheme="minorHAnsi"/>
          <w:b/>
          <w:color w:val="FFFFFF" w:themeColor="background1"/>
          <w:sz w:val="40"/>
          <w:szCs w:val="40"/>
        </w:rPr>
        <w:t>1</w:t>
      </w:r>
      <w:r w:rsidR="00E7057B">
        <w:rPr>
          <w:rFonts w:cstheme="minorHAnsi"/>
          <w:b/>
          <w:color w:val="FFFFFF" w:themeColor="background1"/>
          <w:sz w:val="40"/>
          <w:szCs w:val="40"/>
        </w:rPr>
        <w:t>.09.2023</w:t>
      </w:r>
      <w:r w:rsidR="004B567F" w:rsidRPr="00F062AF">
        <w:rPr>
          <w:rFonts w:cstheme="minorHAnsi"/>
          <w:b/>
          <w:color w:val="FFFFFF" w:themeColor="background1"/>
          <w:sz w:val="40"/>
          <w:szCs w:val="40"/>
        </w:rPr>
        <w:t xml:space="preserve">, </w:t>
      </w:r>
      <w:r w:rsidR="00F261E6">
        <w:rPr>
          <w:rFonts w:cstheme="minorHAnsi"/>
          <w:b/>
          <w:color w:val="FFFFFF" w:themeColor="background1"/>
          <w:sz w:val="40"/>
          <w:szCs w:val="40"/>
        </w:rPr>
        <w:t>1</w:t>
      </w:r>
      <w:r>
        <w:rPr>
          <w:rFonts w:cstheme="minorHAnsi"/>
          <w:b/>
          <w:color w:val="FFFFFF" w:themeColor="background1"/>
          <w:sz w:val="40"/>
          <w:szCs w:val="40"/>
        </w:rPr>
        <w:t>4-16</w:t>
      </w:r>
      <w:r w:rsidR="004B567F" w:rsidRPr="00F062AF">
        <w:rPr>
          <w:rFonts w:cstheme="minorHAnsi"/>
          <w:b/>
          <w:color w:val="FFFFFF" w:themeColor="background1"/>
          <w:sz w:val="40"/>
          <w:szCs w:val="40"/>
        </w:rPr>
        <w:t xml:space="preserve"> Uhr</w:t>
      </w:r>
    </w:p>
    <w:p w14:paraId="5545CFB8" w14:textId="58FE0F9C" w:rsidR="004B567F" w:rsidRPr="00F062AF" w:rsidRDefault="00551F48" w:rsidP="004B567F">
      <w:pPr>
        <w:shd w:val="clear" w:color="auto" w:fill="FF0000"/>
        <w:tabs>
          <w:tab w:val="left" w:pos="1698"/>
          <w:tab w:val="center" w:pos="4588"/>
          <w:tab w:val="left" w:pos="8550"/>
        </w:tabs>
        <w:spacing w:after="0" w:line="360" w:lineRule="auto"/>
        <w:jc w:val="center"/>
        <w:rPr>
          <w:rFonts w:cstheme="minorHAnsi"/>
          <w:b/>
          <w:color w:val="FFFFFF" w:themeColor="background1"/>
          <w:sz w:val="40"/>
          <w:szCs w:val="40"/>
        </w:rPr>
      </w:pPr>
      <w:r>
        <w:rPr>
          <w:rFonts w:cstheme="minorHAnsi"/>
          <w:b/>
          <w:color w:val="FFFFFF" w:themeColor="background1"/>
          <w:sz w:val="40"/>
          <w:szCs w:val="40"/>
        </w:rPr>
        <w:t>Treffpunkt 14 Uhr vor dem Rathaus Abtei</w:t>
      </w:r>
    </w:p>
    <w:p w14:paraId="67BD2B87" w14:textId="77777777" w:rsidR="004B567F" w:rsidRPr="00F062AF" w:rsidRDefault="004B567F" w:rsidP="004B567F">
      <w:pPr>
        <w:shd w:val="clear" w:color="auto" w:fill="FF0000"/>
        <w:tabs>
          <w:tab w:val="left" w:pos="1698"/>
          <w:tab w:val="center" w:pos="4588"/>
          <w:tab w:val="left" w:pos="8550"/>
        </w:tabs>
        <w:spacing w:after="0" w:line="276" w:lineRule="auto"/>
        <w:jc w:val="center"/>
        <w:rPr>
          <w:rFonts w:cstheme="minorHAnsi"/>
          <w:b/>
          <w:color w:val="FFFFFF" w:themeColor="background1"/>
          <w:sz w:val="20"/>
          <w:szCs w:val="20"/>
        </w:rPr>
      </w:pPr>
    </w:p>
    <w:p w14:paraId="6088179A" w14:textId="77777777" w:rsidR="00FE4F0A" w:rsidRDefault="00FE4F0A" w:rsidP="004B567F">
      <w:pPr>
        <w:shd w:val="clear" w:color="auto" w:fill="FFFFFF" w:themeFill="background1"/>
        <w:tabs>
          <w:tab w:val="left" w:pos="1698"/>
          <w:tab w:val="center" w:pos="4588"/>
          <w:tab w:val="left" w:pos="8550"/>
        </w:tabs>
        <w:spacing w:before="240" w:after="0" w:line="240" w:lineRule="auto"/>
        <w:rPr>
          <w:rFonts w:cstheme="minorHAnsi"/>
          <w:sz w:val="32"/>
          <w:szCs w:val="32"/>
        </w:rPr>
      </w:pPr>
    </w:p>
    <w:p w14:paraId="468C2A35" w14:textId="14B7B3BA" w:rsidR="004B567F" w:rsidRPr="00F062AF" w:rsidRDefault="004B567F" w:rsidP="004B567F">
      <w:pPr>
        <w:shd w:val="clear" w:color="auto" w:fill="FFFFFF" w:themeFill="background1"/>
        <w:tabs>
          <w:tab w:val="left" w:pos="1698"/>
          <w:tab w:val="center" w:pos="4588"/>
          <w:tab w:val="left" w:pos="8550"/>
        </w:tabs>
        <w:spacing w:before="240" w:after="0" w:line="240" w:lineRule="auto"/>
        <w:rPr>
          <w:rFonts w:cstheme="minorHAnsi"/>
          <w:sz w:val="32"/>
          <w:szCs w:val="32"/>
        </w:rPr>
      </w:pPr>
      <w:r w:rsidRPr="00F062AF">
        <w:rPr>
          <w:rFonts w:cstheme="minorHAnsi"/>
          <w:sz w:val="32"/>
          <w:szCs w:val="32"/>
        </w:rPr>
        <w:t>Die Veranstaltung ist kostenfrei!</w:t>
      </w:r>
    </w:p>
    <w:p w14:paraId="3EEE6AF3" w14:textId="524465B5" w:rsidR="004B567F" w:rsidRDefault="004B567F" w:rsidP="004B567F">
      <w:pPr>
        <w:shd w:val="clear" w:color="auto" w:fill="FFFFFF" w:themeFill="background1"/>
        <w:tabs>
          <w:tab w:val="left" w:pos="1698"/>
          <w:tab w:val="center" w:pos="4588"/>
          <w:tab w:val="left" w:pos="8550"/>
        </w:tabs>
        <w:spacing w:before="240" w:after="0" w:line="240" w:lineRule="auto"/>
        <w:rPr>
          <w:rFonts w:cstheme="minorHAnsi"/>
          <w:sz w:val="32"/>
          <w:szCs w:val="32"/>
        </w:rPr>
      </w:pPr>
      <w:r w:rsidRPr="00F062AF">
        <w:rPr>
          <w:rFonts w:cstheme="minorHAnsi"/>
          <w:sz w:val="32"/>
          <w:szCs w:val="32"/>
        </w:rPr>
        <w:t xml:space="preserve">Anmeldung bis zum </w:t>
      </w:r>
      <w:r w:rsidR="004C6B29">
        <w:rPr>
          <w:rFonts w:cstheme="minorHAnsi"/>
          <w:sz w:val="32"/>
          <w:szCs w:val="32"/>
        </w:rPr>
        <w:t>15</w:t>
      </w:r>
      <w:r w:rsidR="00E7057B">
        <w:rPr>
          <w:rFonts w:cstheme="minorHAnsi"/>
          <w:sz w:val="32"/>
          <w:szCs w:val="32"/>
        </w:rPr>
        <w:t>.09.23</w:t>
      </w:r>
      <w:r w:rsidRPr="00F062AF">
        <w:rPr>
          <w:rFonts w:cstheme="minorHAnsi"/>
          <w:sz w:val="32"/>
          <w:szCs w:val="32"/>
        </w:rPr>
        <w:t xml:space="preserve"> unter: </w:t>
      </w:r>
      <w:hyperlink r:id="rId7" w:history="1">
        <w:r w:rsidRPr="00F062AF">
          <w:rPr>
            <w:rStyle w:val="Hyperlink"/>
            <w:rFonts w:cstheme="minorHAnsi"/>
            <w:sz w:val="32"/>
            <w:szCs w:val="32"/>
          </w:rPr>
          <w:t>kontakt@gew-mg.de</w:t>
        </w:r>
      </w:hyperlink>
      <w:r w:rsidRPr="00F062AF">
        <w:rPr>
          <w:rFonts w:cstheme="minorHAnsi"/>
          <w:sz w:val="32"/>
          <w:szCs w:val="32"/>
        </w:rPr>
        <w:t xml:space="preserve"> </w:t>
      </w:r>
    </w:p>
    <w:p w14:paraId="3E39A25E" w14:textId="2C830836" w:rsidR="004C6B29" w:rsidRDefault="004C6B29" w:rsidP="004B567F">
      <w:pPr>
        <w:shd w:val="clear" w:color="auto" w:fill="FFFFFF" w:themeFill="background1"/>
        <w:tabs>
          <w:tab w:val="left" w:pos="1698"/>
          <w:tab w:val="center" w:pos="4588"/>
          <w:tab w:val="left" w:pos="8550"/>
        </w:tabs>
        <w:spacing w:before="240"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Für </w:t>
      </w:r>
      <w:proofErr w:type="gramStart"/>
      <w:r>
        <w:rPr>
          <w:rFonts w:cstheme="minorHAnsi"/>
          <w:sz w:val="32"/>
          <w:szCs w:val="32"/>
        </w:rPr>
        <w:t>GEW Mitglieder</w:t>
      </w:r>
      <w:proofErr w:type="gramEnd"/>
      <w:r>
        <w:rPr>
          <w:rFonts w:cstheme="minorHAnsi"/>
          <w:sz w:val="32"/>
          <w:szCs w:val="32"/>
        </w:rPr>
        <w:t xml:space="preserve"> und LAAs ist die Teilnahme kostenfrei.</w:t>
      </w:r>
    </w:p>
    <w:p w14:paraId="6F281166" w14:textId="5168673E" w:rsidR="004C6B29" w:rsidRDefault="004C6B29" w:rsidP="004B567F">
      <w:pPr>
        <w:shd w:val="clear" w:color="auto" w:fill="FFFFFF" w:themeFill="background1"/>
        <w:tabs>
          <w:tab w:val="left" w:pos="1698"/>
          <w:tab w:val="center" w:pos="4588"/>
          <w:tab w:val="left" w:pos="8550"/>
        </w:tabs>
        <w:spacing w:before="240"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Für Nicht-Mitglieder beträgt der Kostenbeitrag 10 €. </w:t>
      </w:r>
    </w:p>
    <w:p w14:paraId="02B769F4" w14:textId="77777777" w:rsidR="004C6B29" w:rsidRDefault="004C6B29" w:rsidP="004B567F">
      <w:pPr>
        <w:shd w:val="clear" w:color="auto" w:fill="FFFFFF" w:themeFill="background1"/>
        <w:tabs>
          <w:tab w:val="left" w:pos="1698"/>
          <w:tab w:val="center" w:pos="4588"/>
          <w:tab w:val="left" w:pos="8550"/>
        </w:tabs>
        <w:spacing w:before="240" w:after="0" w:line="240" w:lineRule="auto"/>
        <w:rPr>
          <w:rFonts w:cstheme="minorHAnsi"/>
          <w:sz w:val="32"/>
          <w:szCs w:val="32"/>
        </w:rPr>
      </w:pPr>
    </w:p>
    <w:sectPr w:rsidR="004C6B29" w:rsidSect="00FE4F0A">
      <w:headerReference w:type="default" r:id="rId8"/>
      <w:footerReference w:type="default" r:id="rId9"/>
      <w:pgSz w:w="11906" w:h="16838"/>
      <w:pgMar w:top="1417" w:right="1133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47218" w14:textId="77777777" w:rsidR="004B567F" w:rsidRDefault="004B567F" w:rsidP="004B567F">
      <w:pPr>
        <w:spacing w:after="0" w:line="240" w:lineRule="auto"/>
      </w:pPr>
      <w:r>
        <w:separator/>
      </w:r>
    </w:p>
  </w:endnote>
  <w:endnote w:type="continuationSeparator" w:id="0">
    <w:p w14:paraId="6EAFBDDC" w14:textId="77777777" w:rsidR="004B567F" w:rsidRDefault="004B567F" w:rsidP="004B5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71FA6" w14:textId="7CE7BAA3" w:rsidR="00060B3E" w:rsidRDefault="00060B3E">
    <w:pPr>
      <w:pStyle w:val="Fuzeile"/>
    </w:pPr>
    <w:r>
      <w:t>GEW Mönchengladbach, Rheydter Str</w:t>
    </w:r>
    <w:r w:rsidR="00FE4F0A">
      <w:t xml:space="preserve">.328, 41065 Mönchengladbach, </w:t>
    </w:r>
    <w:hyperlink r:id="rId1" w:history="1">
      <w:r w:rsidR="004C6B29" w:rsidRPr="009B68AB">
        <w:rPr>
          <w:rStyle w:val="Hyperlink"/>
        </w:rPr>
        <w:t>www.gew-mg.de</w:t>
      </w:r>
    </w:hyperlink>
  </w:p>
  <w:p w14:paraId="1B71C4EC" w14:textId="09EAEB4A" w:rsidR="004C6B29" w:rsidRDefault="004C6B29">
    <w:pPr>
      <w:pStyle w:val="Fuzeile"/>
    </w:pPr>
    <w:r>
      <w:t>Konto: IBAN: DE 50 3706 0590 0000 7192 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A520B" w14:textId="77777777" w:rsidR="004B567F" w:rsidRDefault="004B567F" w:rsidP="004B567F">
      <w:pPr>
        <w:spacing w:after="0" w:line="240" w:lineRule="auto"/>
      </w:pPr>
      <w:r>
        <w:separator/>
      </w:r>
    </w:p>
  </w:footnote>
  <w:footnote w:type="continuationSeparator" w:id="0">
    <w:p w14:paraId="0FAE7C99" w14:textId="77777777" w:rsidR="004B567F" w:rsidRDefault="004B567F" w:rsidP="004B56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FD16B" w14:textId="4E51F169" w:rsidR="004B567F" w:rsidRDefault="004B567F">
    <w:pPr>
      <w:pStyle w:val="Kopfzeile"/>
    </w:pPr>
    <w:r w:rsidRPr="004B567F">
      <w:rPr>
        <w:noProof/>
      </w:rPr>
      <w:drawing>
        <wp:inline distT="0" distB="0" distL="0" distR="0" wp14:anchorId="61AF0BF2" wp14:editId="04953022">
          <wp:extent cx="5760720" cy="1050290"/>
          <wp:effectExtent l="0" t="0" r="0" b="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50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307389"/>
    <w:multiLevelType w:val="hybridMultilevel"/>
    <w:tmpl w:val="3FF8894A"/>
    <w:lvl w:ilvl="0" w:tplc="1F707E8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E35012"/>
    <w:multiLevelType w:val="hybridMultilevel"/>
    <w:tmpl w:val="E1E47804"/>
    <w:lvl w:ilvl="0" w:tplc="2CF4E53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0811903">
    <w:abstractNumId w:val="0"/>
  </w:num>
  <w:num w:numId="2" w16cid:durableId="9143215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67F"/>
    <w:rsid w:val="00060B3E"/>
    <w:rsid w:val="002043F6"/>
    <w:rsid w:val="003E6F61"/>
    <w:rsid w:val="004823F2"/>
    <w:rsid w:val="004B1E73"/>
    <w:rsid w:val="004B567F"/>
    <w:rsid w:val="004C6B29"/>
    <w:rsid w:val="00551F48"/>
    <w:rsid w:val="00970A40"/>
    <w:rsid w:val="00A5599E"/>
    <w:rsid w:val="00AD1B60"/>
    <w:rsid w:val="00B5071C"/>
    <w:rsid w:val="00B76034"/>
    <w:rsid w:val="00BD2111"/>
    <w:rsid w:val="00C923CB"/>
    <w:rsid w:val="00D1581E"/>
    <w:rsid w:val="00E7057B"/>
    <w:rsid w:val="00F261E6"/>
    <w:rsid w:val="00FE4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D783FEF"/>
  <w15:chartTrackingRefBased/>
  <w15:docId w15:val="{F608DD4F-C23F-40D3-B053-AC86CF35C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de-DE" w:eastAsia="de-DE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B567F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B567F"/>
    <w:pPr>
      <w:tabs>
        <w:tab w:val="center" w:pos="4536"/>
        <w:tab w:val="right" w:pos="9072"/>
      </w:tabs>
      <w:spacing w:after="0" w:line="240" w:lineRule="auto"/>
    </w:pPr>
    <w:rPr>
      <w:rFonts w:ascii="Arial" w:eastAsiaTheme="minorHAnsi" w:hAnsi="Arial" w:cs="Arial"/>
      <w:sz w:val="24"/>
      <w:szCs w:val="24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4B567F"/>
  </w:style>
  <w:style w:type="paragraph" w:styleId="Fuzeile">
    <w:name w:val="footer"/>
    <w:basedOn w:val="Standard"/>
    <w:link w:val="FuzeileZchn"/>
    <w:uiPriority w:val="99"/>
    <w:unhideWhenUsed/>
    <w:rsid w:val="004B567F"/>
    <w:pPr>
      <w:tabs>
        <w:tab w:val="center" w:pos="4536"/>
        <w:tab w:val="right" w:pos="9072"/>
      </w:tabs>
      <w:spacing w:after="0" w:line="240" w:lineRule="auto"/>
    </w:pPr>
    <w:rPr>
      <w:rFonts w:ascii="Arial" w:eastAsiaTheme="minorHAnsi" w:hAnsi="Arial" w:cs="Arial"/>
      <w:sz w:val="24"/>
      <w:szCs w:val="24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4B567F"/>
  </w:style>
  <w:style w:type="paragraph" w:styleId="Listenabsatz">
    <w:name w:val="List Paragraph"/>
    <w:basedOn w:val="Standard"/>
    <w:uiPriority w:val="34"/>
    <w:qFormat/>
    <w:rsid w:val="004B567F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4B567F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C6B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ontakt@gew-mg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ew-mg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Reinartz</dc:creator>
  <cp:keywords/>
  <dc:description/>
  <cp:lastModifiedBy>Ruth Reinartz</cp:lastModifiedBy>
  <cp:revision>2</cp:revision>
  <cp:lastPrinted>2021-08-20T10:18:00Z</cp:lastPrinted>
  <dcterms:created xsi:type="dcterms:W3CDTF">2023-08-11T11:11:00Z</dcterms:created>
  <dcterms:modified xsi:type="dcterms:W3CDTF">2023-08-11T11:11:00Z</dcterms:modified>
</cp:coreProperties>
</file>